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30" w:rsidRPr="00EC1068" w:rsidRDefault="00876209" w:rsidP="00A60FCB">
      <w:pPr>
        <w:rPr>
          <w:sz w:val="20"/>
        </w:rPr>
      </w:pPr>
      <w:r w:rsidRPr="00F6354C">
        <w:rPr>
          <w:rFonts w:ascii="Calibri" w:hAnsi="Calibri"/>
          <w:b/>
          <w:lang w:val="ru-RU"/>
        </w:rPr>
        <w:t xml:space="preserve"> </w:t>
      </w:r>
      <w:r w:rsidR="00051B32" w:rsidRPr="00131CB5">
        <w:rPr>
          <w:rFonts w:ascii="Calibri" w:hAnsi="Calibri"/>
          <w:b/>
        </w:rPr>
        <w:t xml:space="preserve">                                                           </w:t>
      </w:r>
      <w:r w:rsidR="00131CB5" w:rsidRPr="00131CB5">
        <w:rPr>
          <w:rFonts w:ascii="Calibri" w:hAnsi="Calibri"/>
          <w:b/>
        </w:rPr>
        <w:t xml:space="preserve">                                                               </w:t>
      </w:r>
      <w:r w:rsidR="00051B32" w:rsidRPr="00EC1068">
        <w:t xml:space="preserve">                   </w:t>
      </w:r>
      <w:r w:rsidR="00062B8A" w:rsidRPr="00EC1068">
        <w:t xml:space="preserve">        </w:t>
      </w:r>
      <w:r w:rsidR="00051B32" w:rsidRPr="00EC1068">
        <w:t xml:space="preserve">                 </w:t>
      </w:r>
    </w:p>
    <w:p w:rsidR="001F6273" w:rsidRPr="00C5526D" w:rsidRDefault="001F6273">
      <w:pPr>
        <w:jc w:val="center"/>
        <w:rPr>
          <w:sz w:val="28"/>
          <w:szCs w:val="28"/>
        </w:rPr>
      </w:pPr>
      <w:r w:rsidRPr="00C5526D">
        <w:rPr>
          <w:sz w:val="28"/>
          <w:szCs w:val="28"/>
        </w:rPr>
        <w:t>У</w:t>
      </w:r>
      <w:r w:rsidR="00AB5BEB" w:rsidRPr="00C5526D">
        <w:rPr>
          <w:sz w:val="28"/>
          <w:szCs w:val="28"/>
        </w:rPr>
        <w:t>КРАЇНА</w:t>
      </w:r>
    </w:p>
    <w:p w:rsidR="00B33ACA" w:rsidRPr="00C5526D" w:rsidRDefault="00B33ACA">
      <w:pPr>
        <w:jc w:val="center"/>
        <w:rPr>
          <w:sz w:val="28"/>
          <w:szCs w:val="28"/>
        </w:rPr>
      </w:pPr>
      <w:r w:rsidRPr="00C5526D">
        <w:rPr>
          <w:sz w:val="28"/>
          <w:szCs w:val="28"/>
        </w:rPr>
        <w:t>ЧЕРНІГІВСЬКА ОБЛАСТЬ</w:t>
      </w:r>
    </w:p>
    <w:p w:rsidR="001F6273" w:rsidRPr="00A517FD" w:rsidRDefault="00EC1068">
      <w:pPr>
        <w:pStyle w:val="1"/>
        <w:rPr>
          <w:rFonts w:ascii="Times New Roman" w:hAnsi="Times New Roman"/>
          <w:b w:val="0"/>
          <w:szCs w:val="28"/>
        </w:rPr>
      </w:pPr>
      <w:r w:rsidRPr="00A517FD">
        <w:rPr>
          <w:rFonts w:ascii="Times New Roman" w:hAnsi="Times New Roman"/>
          <w:b w:val="0"/>
          <w:szCs w:val="28"/>
        </w:rPr>
        <w:t>ПРИЛУЦЬКА</w:t>
      </w:r>
      <w:r w:rsidR="001F6273" w:rsidRPr="00A517FD">
        <w:rPr>
          <w:rFonts w:ascii="Times New Roman" w:hAnsi="Times New Roman"/>
          <w:b w:val="0"/>
          <w:szCs w:val="28"/>
        </w:rPr>
        <w:t xml:space="preserve">    М І С Ь К А    Р А Д А</w:t>
      </w:r>
    </w:p>
    <w:p w:rsidR="000E1135" w:rsidRPr="00A517FD" w:rsidRDefault="001F6273">
      <w:pPr>
        <w:pStyle w:val="2"/>
        <w:rPr>
          <w:b w:val="0"/>
          <w:sz w:val="28"/>
          <w:szCs w:val="28"/>
        </w:rPr>
      </w:pPr>
      <w:r w:rsidRPr="00A517FD">
        <w:rPr>
          <w:b w:val="0"/>
          <w:sz w:val="28"/>
          <w:szCs w:val="28"/>
        </w:rPr>
        <w:t>В И К О Н А В Ч И Й    К О М І Т Е Т</w:t>
      </w:r>
    </w:p>
    <w:p w:rsidR="001F6273" w:rsidRPr="00C5526D" w:rsidRDefault="001F6273">
      <w:pPr>
        <w:pStyle w:val="2"/>
        <w:rPr>
          <w:b w:val="0"/>
          <w:sz w:val="28"/>
          <w:szCs w:val="28"/>
          <w:lang w:val="ru-RU"/>
        </w:rPr>
      </w:pPr>
      <w:r w:rsidRPr="00C5526D">
        <w:rPr>
          <w:b w:val="0"/>
          <w:sz w:val="28"/>
          <w:szCs w:val="28"/>
        </w:rPr>
        <w:t xml:space="preserve"> </w:t>
      </w:r>
    </w:p>
    <w:p w:rsidR="00C5526D" w:rsidRPr="00C5526D" w:rsidRDefault="00C5526D" w:rsidP="00C5526D">
      <w:pPr>
        <w:jc w:val="center"/>
        <w:rPr>
          <w:sz w:val="28"/>
          <w:szCs w:val="28"/>
        </w:rPr>
      </w:pPr>
      <w:r w:rsidRPr="00C5526D">
        <w:rPr>
          <w:sz w:val="28"/>
          <w:szCs w:val="28"/>
        </w:rPr>
        <w:t>ПРОЕКТ</w:t>
      </w:r>
    </w:p>
    <w:p w:rsidR="001F6273" w:rsidRPr="00A517FD" w:rsidRDefault="001F6273">
      <w:pPr>
        <w:jc w:val="center"/>
        <w:rPr>
          <w:sz w:val="28"/>
          <w:szCs w:val="28"/>
        </w:rPr>
      </w:pPr>
      <w:r w:rsidRPr="00A517FD">
        <w:rPr>
          <w:sz w:val="28"/>
          <w:szCs w:val="28"/>
        </w:rPr>
        <w:t xml:space="preserve">Р І Ш Е Н </w:t>
      </w:r>
      <w:proofErr w:type="spellStart"/>
      <w:r w:rsidRPr="00A517FD">
        <w:rPr>
          <w:sz w:val="28"/>
          <w:szCs w:val="28"/>
        </w:rPr>
        <w:t>Н</w:t>
      </w:r>
      <w:proofErr w:type="spellEnd"/>
      <w:r w:rsidRPr="00A517FD">
        <w:rPr>
          <w:sz w:val="28"/>
          <w:szCs w:val="28"/>
        </w:rPr>
        <w:t xml:space="preserve"> Я</w:t>
      </w:r>
      <w:r w:rsidR="00062B8A" w:rsidRPr="00A517FD">
        <w:rPr>
          <w:sz w:val="28"/>
          <w:szCs w:val="28"/>
        </w:rPr>
        <w:t xml:space="preserve">                          </w:t>
      </w:r>
    </w:p>
    <w:p w:rsidR="001F6273" w:rsidRPr="00EC1068" w:rsidRDefault="001F6273">
      <w:pPr>
        <w:jc w:val="center"/>
        <w:rPr>
          <w:b/>
          <w:sz w:val="28"/>
          <w:szCs w:val="28"/>
        </w:rPr>
      </w:pPr>
    </w:p>
    <w:p w:rsidR="00B47830" w:rsidRPr="00EC1068" w:rsidRDefault="001F6273" w:rsidP="00B47830">
      <w:pPr>
        <w:jc w:val="both"/>
        <w:rPr>
          <w:sz w:val="28"/>
          <w:szCs w:val="28"/>
        </w:rPr>
      </w:pPr>
      <w:r w:rsidRPr="00EC1068">
        <w:rPr>
          <w:sz w:val="28"/>
          <w:szCs w:val="28"/>
        </w:rPr>
        <w:t xml:space="preserve">від </w:t>
      </w:r>
      <w:r w:rsidR="009E6354" w:rsidRPr="00EC1068">
        <w:rPr>
          <w:sz w:val="28"/>
          <w:szCs w:val="28"/>
        </w:rPr>
        <w:t>__________</w:t>
      </w:r>
      <w:r w:rsidRPr="00EC1068">
        <w:rPr>
          <w:sz w:val="28"/>
          <w:szCs w:val="28"/>
        </w:rPr>
        <w:t xml:space="preserve"> 20</w:t>
      </w:r>
      <w:r w:rsidR="00A8717B" w:rsidRPr="00EC1068">
        <w:rPr>
          <w:sz w:val="28"/>
          <w:szCs w:val="28"/>
        </w:rPr>
        <w:t>2</w:t>
      </w:r>
      <w:r w:rsidR="00BC5A76">
        <w:rPr>
          <w:sz w:val="28"/>
          <w:szCs w:val="28"/>
        </w:rPr>
        <w:t>4</w:t>
      </w:r>
      <w:r w:rsidRPr="00EC1068">
        <w:rPr>
          <w:sz w:val="28"/>
          <w:szCs w:val="28"/>
        </w:rPr>
        <w:t xml:space="preserve"> р.</w:t>
      </w:r>
      <w:r w:rsidR="00FA523D" w:rsidRPr="00EC1068">
        <w:rPr>
          <w:sz w:val="28"/>
          <w:szCs w:val="28"/>
        </w:rPr>
        <w:tab/>
      </w:r>
      <w:r w:rsidR="009E6354" w:rsidRPr="00EC1068">
        <w:rPr>
          <w:sz w:val="28"/>
          <w:szCs w:val="28"/>
        </w:rPr>
        <w:t xml:space="preserve">  </w:t>
      </w:r>
      <w:r w:rsidR="00FA523D" w:rsidRPr="00EC1068">
        <w:rPr>
          <w:sz w:val="28"/>
          <w:szCs w:val="28"/>
        </w:rPr>
        <w:tab/>
      </w:r>
      <w:r w:rsidR="009E6354" w:rsidRPr="00EC1068">
        <w:rPr>
          <w:sz w:val="28"/>
          <w:szCs w:val="28"/>
        </w:rPr>
        <w:t xml:space="preserve">     </w:t>
      </w:r>
      <w:r w:rsidR="00EC1068">
        <w:rPr>
          <w:sz w:val="28"/>
          <w:szCs w:val="28"/>
        </w:rPr>
        <w:t>м. Прилуки</w:t>
      </w:r>
      <w:r w:rsidRPr="00EC1068">
        <w:rPr>
          <w:sz w:val="28"/>
          <w:szCs w:val="28"/>
        </w:rPr>
        <w:tab/>
      </w:r>
      <w:r w:rsidRPr="00EC1068">
        <w:rPr>
          <w:sz w:val="28"/>
          <w:szCs w:val="28"/>
        </w:rPr>
        <w:tab/>
      </w:r>
      <w:r w:rsidR="00FA523D" w:rsidRPr="00EC1068">
        <w:rPr>
          <w:sz w:val="28"/>
          <w:szCs w:val="28"/>
        </w:rPr>
        <w:t xml:space="preserve">   </w:t>
      </w:r>
      <w:r w:rsidR="00135AB2" w:rsidRPr="00EC1068">
        <w:rPr>
          <w:sz w:val="28"/>
          <w:szCs w:val="28"/>
        </w:rPr>
        <w:t xml:space="preserve">                  </w:t>
      </w:r>
      <w:r w:rsidRPr="00EC1068">
        <w:rPr>
          <w:sz w:val="28"/>
          <w:szCs w:val="28"/>
        </w:rPr>
        <w:t xml:space="preserve">№ </w:t>
      </w:r>
      <w:r w:rsidR="009E6354" w:rsidRPr="00EC1068">
        <w:rPr>
          <w:sz w:val="28"/>
          <w:szCs w:val="28"/>
        </w:rPr>
        <w:t>____</w:t>
      </w:r>
    </w:p>
    <w:p w:rsidR="002314C1" w:rsidRPr="00EC1068" w:rsidRDefault="002314C1" w:rsidP="00B47830">
      <w:pPr>
        <w:jc w:val="both"/>
        <w:rPr>
          <w:sz w:val="28"/>
          <w:szCs w:val="28"/>
        </w:rPr>
      </w:pPr>
    </w:p>
    <w:p w:rsidR="001F3FEC" w:rsidRDefault="00051B32" w:rsidP="001F3FEC">
      <w:pPr>
        <w:rPr>
          <w:bCs/>
          <w:color w:val="000000"/>
          <w:sz w:val="28"/>
        </w:rPr>
      </w:pPr>
      <w:r w:rsidRPr="00EC1068">
        <w:rPr>
          <w:bCs/>
          <w:color w:val="000000"/>
          <w:sz w:val="28"/>
        </w:rPr>
        <w:t>Про  встановлення тарифів</w:t>
      </w:r>
      <w:r w:rsidR="00EC1068">
        <w:rPr>
          <w:bCs/>
          <w:color w:val="000000"/>
          <w:sz w:val="28"/>
        </w:rPr>
        <w:t xml:space="preserve"> </w:t>
      </w:r>
      <w:r w:rsidR="001F3FEC">
        <w:rPr>
          <w:bCs/>
          <w:color w:val="000000"/>
          <w:sz w:val="28"/>
        </w:rPr>
        <w:t xml:space="preserve">на </w:t>
      </w:r>
      <w:r w:rsidRPr="00EC1068">
        <w:rPr>
          <w:bCs/>
          <w:color w:val="000000"/>
          <w:sz w:val="28"/>
        </w:rPr>
        <w:t>послуги</w:t>
      </w:r>
    </w:p>
    <w:p w:rsidR="004A0CB2" w:rsidRPr="005601E2" w:rsidRDefault="00051B32" w:rsidP="001F3FEC">
      <w:pPr>
        <w:rPr>
          <w:bCs/>
          <w:color w:val="000000"/>
          <w:sz w:val="28"/>
        </w:rPr>
      </w:pPr>
      <w:r w:rsidRPr="00EC1068">
        <w:rPr>
          <w:bCs/>
          <w:color w:val="000000"/>
          <w:sz w:val="28"/>
        </w:rPr>
        <w:t xml:space="preserve">з </w:t>
      </w:r>
      <w:r w:rsidR="001F3FEC">
        <w:rPr>
          <w:bCs/>
          <w:color w:val="000000"/>
          <w:sz w:val="28"/>
        </w:rPr>
        <w:t>централізованого</w:t>
      </w:r>
      <w:r w:rsidR="00EC1068">
        <w:rPr>
          <w:bCs/>
          <w:color w:val="000000"/>
          <w:sz w:val="28"/>
        </w:rPr>
        <w:t xml:space="preserve"> </w:t>
      </w:r>
      <w:r w:rsidRPr="00EC1068">
        <w:rPr>
          <w:bCs/>
          <w:color w:val="000000"/>
          <w:sz w:val="28"/>
        </w:rPr>
        <w:t xml:space="preserve"> </w:t>
      </w:r>
      <w:r w:rsidR="001F3FEC">
        <w:rPr>
          <w:bCs/>
          <w:color w:val="000000"/>
          <w:sz w:val="28"/>
        </w:rPr>
        <w:t xml:space="preserve">водопостачання  </w:t>
      </w:r>
      <w:r w:rsidR="005601E2">
        <w:rPr>
          <w:bCs/>
          <w:color w:val="000000"/>
          <w:sz w:val="28"/>
        </w:rPr>
        <w:t>та</w:t>
      </w:r>
    </w:p>
    <w:p w:rsidR="001F3FEC" w:rsidRDefault="001F3FEC" w:rsidP="00EC1068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>централізованого водовідведення</w:t>
      </w:r>
    </w:p>
    <w:p w:rsidR="00051B32" w:rsidRPr="00EC1068" w:rsidRDefault="00EC1068" w:rsidP="00EC1068">
      <w:pPr>
        <w:rPr>
          <w:bCs/>
          <w:color w:val="000000"/>
          <w:sz w:val="28"/>
        </w:rPr>
      </w:pPr>
      <w:proofErr w:type="spellStart"/>
      <w:r>
        <w:rPr>
          <w:bCs/>
          <w:color w:val="000000"/>
          <w:sz w:val="28"/>
        </w:rPr>
        <w:t>КП</w:t>
      </w:r>
      <w:proofErr w:type="spellEnd"/>
      <w:r>
        <w:rPr>
          <w:bCs/>
          <w:color w:val="000000"/>
          <w:sz w:val="28"/>
        </w:rPr>
        <w:t xml:space="preserve"> «</w:t>
      </w:r>
      <w:proofErr w:type="spellStart"/>
      <w:r>
        <w:rPr>
          <w:bCs/>
          <w:color w:val="000000"/>
          <w:sz w:val="28"/>
        </w:rPr>
        <w:t>Прилукитепловодопостачання</w:t>
      </w:r>
      <w:proofErr w:type="spellEnd"/>
      <w:r>
        <w:rPr>
          <w:bCs/>
          <w:color w:val="000000"/>
          <w:sz w:val="28"/>
        </w:rPr>
        <w:t>»</w:t>
      </w:r>
    </w:p>
    <w:p w:rsidR="001F3FEC" w:rsidRDefault="00B953CD" w:rsidP="009E6354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51B32" w:rsidRDefault="001F3FEC" w:rsidP="009E6354">
      <w:pPr>
        <w:ind w:firstLine="142"/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 xml:space="preserve">            </w:t>
      </w:r>
      <w:r w:rsidR="009E6354" w:rsidRPr="00D12518">
        <w:rPr>
          <w:sz w:val="28"/>
          <w:szCs w:val="28"/>
        </w:rPr>
        <w:t>В</w:t>
      </w:r>
      <w:r w:rsidR="00051B32" w:rsidRPr="00D12518">
        <w:rPr>
          <w:sz w:val="28"/>
          <w:szCs w:val="28"/>
        </w:rPr>
        <w:t xml:space="preserve">ідповідно до підпункту 2 пункту «а» статті </w:t>
      </w:r>
      <w:r w:rsidR="00051B32" w:rsidRPr="00D12518">
        <w:t xml:space="preserve">28, </w:t>
      </w:r>
      <w:r w:rsidR="00051B32" w:rsidRPr="00D12518">
        <w:rPr>
          <w:bCs/>
          <w:color w:val="000000"/>
          <w:sz w:val="28"/>
        </w:rPr>
        <w:t>статей 40,</w:t>
      </w:r>
      <w:r w:rsidR="005601E2">
        <w:rPr>
          <w:bCs/>
          <w:color w:val="000000"/>
          <w:sz w:val="28"/>
        </w:rPr>
        <w:t xml:space="preserve"> </w:t>
      </w:r>
      <w:r w:rsidR="00051B32" w:rsidRPr="00D12518">
        <w:rPr>
          <w:bCs/>
          <w:color w:val="000000"/>
          <w:sz w:val="28"/>
        </w:rPr>
        <w:t>73  Закону  України  «Про  місцеве  самоврядування  в  Україні», стат</w:t>
      </w:r>
      <w:r w:rsidR="00FD4D4F" w:rsidRPr="00D12518">
        <w:rPr>
          <w:bCs/>
          <w:color w:val="000000"/>
          <w:sz w:val="28"/>
        </w:rPr>
        <w:t>ей</w:t>
      </w:r>
      <w:r w:rsidR="00051B32" w:rsidRPr="00D12518">
        <w:rPr>
          <w:bCs/>
          <w:color w:val="000000"/>
          <w:sz w:val="28"/>
        </w:rPr>
        <w:t xml:space="preserve"> </w:t>
      </w:r>
      <w:r w:rsidR="000D3316">
        <w:rPr>
          <w:bCs/>
          <w:color w:val="000000"/>
          <w:sz w:val="28"/>
        </w:rPr>
        <w:t>3,</w:t>
      </w:r>
      <w:r w:rsidR="00535ED3">
        <w:rPr>
          <w:bCs/>
          <w:color w:val="000000"/>
          <w:sz w:val="28"/>
        </w:rPr>
        <w:t>4</w:t>
      </w:r>
      <w:r w:rsidR="00051B32" w:rsidRPr="00535ED3">
        <w:rPr>
          <w:bCs/>
          <w:color w:val="000000"/>
          <w:sz w:val="28"/>
        </w:rPr>
        <w:t>,</w:t>
      </w:r>
      <w:r w:rsidR="00535ED3" w:rsidRPr="00535ED3">
        <w:rPr>
          <w:bCs/>
          <w:color w:val="000000"/>
          <w:sz w:val="28"/>
        </w:rPr>
        <w:t>5</w:t>
      </w:r>
      <w:r w:rsidR="00051B32" w:rsidRPr="00535ED3">
        <w:rPr>
          <w:bCs/>
          <w:color w:val="000000"/>
          <w:sz w:val="28"/>
        </w:rPr>
        <w:t xml:space="preserve">, </w:t>
      </w:r>
      <w:r w:rsidR="00535ED3" w:rsidRPr="00535ED3">
        <w:rPr>
          <w:bCs/>
          <w:color w:val="000000"/>
          <w:sz w:val="28"/>
        </w:rPr>
        <w:t>10</w:t>
      </w:r>
      <w:r w:rsidR="00051B32" w:rsidRPr="00D12518">
        <w:rPr>
          <w:bCs/>
          <w:color w:val="000000"/>
          <w:sz w:val="28"/>
        </w:rPr>
        <w:t xml:space="preserve"> Закону  України  «Про  житлово-комунальні  послуги», </w:t>
      </w:r>
      <w:r w:rsidR="00D12518" w:rsidRPr="004B0B54">
        <w:rPr>
          <w:sz w:val="26"/>
          <w:szCs w:val="26"/>
        </w:rPr>
        <w:t xml:space="preserve"> </w:t>
      </w:r>
      <w:r w:rsidR="00D12518" w:rsidRPr="00D12518">
        <w:rPr>
          <w:sz w:val="28"/>
          <w:szCs w:val="28"/>
        </w:rPr>
        <w:t>постанови Кабінету Міністрів</w:t>
      </w:r>
      <w:r w:rsidR="00590C43">
        <w:rPr>
          <w:sz w:val="28"/>
          <w:szCs w:val="28"/>
        </w:rPr>
        <w:t xml:space="preserve"> України  </w:t>
      </w:r>
      <w:r w:rsidR="00D12518" w:rsidRPr="00D12518">
        <w:rPr>
          <w:sz w:val="28"/>
          <w:szCs w:val="28"/>
        </w:rPr>
        <w:t>від 1 червня 2011 р. № 869</w:t>
      </w:r>
      <w:r w:rsidR="00590C43">
        <w:rPr>
          <w:sz w:val="28"/>
          <w:szCs w:val="28"/>
        </w:rPr>
        <w:t xml:space="preserve"> «Про забезпечення єдиного підходу до формування тарифів на комунальні послуги»</w:t>
      </w:r>
      <w:r>
        <w:rPr>
          <w:sz w:val="28"/>
          <w:szCs w:val="28"/>
        </w:rPr>
        <w:t>,</w:t>
      </w:r>
      <w:r w:rsidR="00590C43">
        <w:rPr>
          <w:sz w:val="28"/>
          <w:szCs w:val="28"/>
        </w:rPr>
        <w:t xml:space="preserve"> зі змінами, </w:t>
      </w:r>
      <w:r w:rsidR="00051B32" w:rsidRPr="00D12518">
        <w:rPr>
          <w:bCs/>
          <w:color w:val="000000"/>
          <w:sz w:val="28"/>
        </w:rPr>
        <w:t xml:space="preserve"> </w:t>
      </w:r>
      <w:r w:rsidR="00EC1068">
        <w:rPr>
          <w:bCs/>
          <w:color w:val="000000"/>
          <w:sz w:val="28"/>
        </w:rPr>
        <w:t xml:space="preserve">Правил надання послуг з </w:t>
      </w:r>
      <w:r>
        <w:rPr>
          <w:bCs/>
          <w:color w:val="000000"/>
          <w:sz w:val="28"/>
        </w:rPr>
        <w:t xml:space="preserve">централізованого водопостачання та централізованого водовідведення  </w:t>
      </w:r>
      <w:r w:rsidR="00EC1068">
        <w:rPr>
          <w:bCs/>
          <w:color w:val="000000"/>
          <w:sz w:val="28"/>
        </w:rPr>
        <w:t>і типових договорів про надання послуг</w:t>
      </w:r>
      <w:r>
        <w:rPr>
          <w:bCs/>
          <w:color w:val="000000"/>
          <w:sz w:val="28"/>
        </w:rPr>
        <w:t xml:space="preserve"> з централізованого водопостачання та централізованого водовідведення</w:t>
      </w:r>
      <w:r w:rsidR="00EC1068">
        <w:rPr>
          <w:bCs/>
          <w:color w:val="000000"/>
          <w:sz w:val="28"/>
        </w:rPr>
        <w:t xml:space="preserve">, </w:t>
      </w:r>
      <w:r>
        <w:rPr>
          <w:bCs/>
          <w:color w:val="000000"/>
          <w:sz w:val="28"/>
        </w:rPr>
        <w:t>затверджених Постановою КМУ від 5 липня 2019р. №690</w:t>
      </w:r>
      <w:r w:rsidR="00A460B8">
        <w:rPr>
          <w:bCs/>
          <w:color w:val="000000"/>
          <w:sz w:val="28"/>
        </w:rPr>
        <w:t>,</w:t>
      </w:r>
      <w:r w:rsidR="00EC1068">
        <w:rPr>
          <w:bCs/>
          <w:color w:val="000000"/>
          <w:sz w:val="28"/>
        </w:rPr>
        <w:t xml:space="preserve"> </w:t>
      </w:r>
      <w:r w:rsidR="00F25AC4" w:rsidRPr="00D12518">
        <w:rPr>
          <w:bCs/>
          <w:color w:val="000000"/>
          <w:sz w:val="28"/>
        </w:rPr>
        <w:t>наказ</w:t>
      </w:r>
      <w:r w:rsidR="00590C43">
        <w:rPr>
          <w:bCs/>
          <w:color w:val="000000"/>
          <w:sz w:val="28"/>
        </w:rPr>
        <w:t>ів</w:t>
      </w:r>
      <w:r w:rsidR="00F25AC4" w:rsidRPr="00D12518">
        <w:rPr>
          <w:bCs/>
          <w:color w:val="000000"/>
          <w:sz w:val="28"/>
        </w:rPr>
        <w:t xml:space="preserve"> Міні</w:t>
      </w:r>
      <w:r w:rsidR="00EC1068">
        <w:rPr>
          <w:bCs/>
          <w:color w:val="000000"/>
          <w:sz w:val="28"/>
        </w:rPr>
        <w:t>с</w:t>
      </w:r>
      <w:r w:rsidR="00F25AC4" w:rsidRPr="00D12518">
        <w:rPr>
          <w:bCs/>
          <w:color w:val="000000"/>
          <w:sz w:val="28"/>
        </w:rPr>
        <w:t xml:space="preserve">терства регіонального розвитку будівництва та житлово-комунального господарства України від </w:t>
      </w:r>
      <w:r w:rsidR="00535ED3">
        <w:rPr>
          <w:bCs/>
          <w:color w:val="000000"/>
          <w:sz w:val="28"/>
        </w:rPr>
        <w:t>05</w:t>
      </w:r>
      <w:r w:rsidR="00F25AC4" w:rsidRPr="00D12518">
        <w:rPr>
          <w:bCs/>
          <w:color w:val="000000"/>
          <w:sz w:val="28"/>
        </w:rPr>
        <w:t xml:space="preserve"> </w:t>
      </w:r>
      <w:r w:rsidR="00535ED3">
        <w:rPr>
          <w:bCs/>
          <w:color w:val="000000"/>
          <w:sz w:val="28"/>
        </w:rPr>
        <w:t>червн</w:t>
      </w:r>
      <w:r w:rsidR="00F25AC4" w:rsidRPr="00D12518">
        <w:rPr>
          <w:bCs/>
          <w:color w:val="000000"/>
          <w:sz w:val="28"/>
        </w:rPr>
        <w:t>я 201</w:t>
      </w:r>
      <w:r w:rsidR="00535ED3">
        <w:rPr>
          <w:bCs/>
          <w:color w:val="000000"/>
          <w:sz w:val="28"/>
        </w:rPr>
        <w:t>8</w:t>
      </w:r>
      <w:r w:rsidR="00F25AC4" w:rsidRPr="00D12518">
        <w:rPr>
          <w:bCs/>
          <w:color w:val="000000"/>
          <w:sz w:val="28"/>
        </w:rPr>
        <w:t xml:space="preserve"> року</w:t>
      </w:r>
      <w:r w:rsidR="00072096" w:rsidRPr="00D12518">
        <w:rPr>
          <w:bCs/>
          <w:color w:val="000000"/>
          <w:sz w:val="28"/>
        </w:rPr>
        <w:t xml:space="preserve"> </w:t>
      </w:r>
      <w:r w:rsidR="00F25AC4" w:rsidRPr="00D12518">
        <w:rPr>
          <w:bCs/>
          <w:color w:val="000000"/>
          <w:sz w:val="28"/>
        </w:rPr>
        <w:t xml:space="preserve">№ </w:t>
      </w:r>
      <w:r w:rsidR="00535ED3">
        <w:rPr>
          <w:bCs/>
          <w:color w:val="000000"/>
          <w:sz w:val="28"/>
        </w:rPr>
        <w:t>130</w:t>
      </w:r>
      <w:r w:rsidR="001E5E5E" w:rsidRPr="00D12518">
        <w:rPr>
          <w:bCs/>
          <w:color w:val="000000"/>
          <w:sz w:val="28"/>
        </w:rPr>
        <w:t xml:space="preserve"> </w:t>
      </w:r>
      <w:r w:rsidR="00F25AC4" w:rsidRPr="00D12518">
        <w:rPr>
          <w:bCs/>
          <w:color w:val="000000"/>
          <w:sz w:val="28"/>
        </w:rPr>
        <w:t xml:space="preserve"> </w:t>
      </w:r>
      <w:proofErr w:type="spellStart"/>
      <w:r w:rsidR="00F25AC4" w:rsidRPr="00D12518">
        <w:rPr>
          <w:bCs/>
          <w:color w:val="000000"/>
          <w:sz w:val="28"/>
        </w:rPr>
        <w:t>“Про</w:t>
      </w:r>
      <w:proofErr w:type="spellEnd"/>
      <w:r w:rsidR="00F25AC4" w:rsidRPr="00D12518">
        <w:rPr>
          <w:bCs/>
          <w:color w:val="000000"/>
          <w:sz w:val="28"/>
        </w:rPr>
        <w:t xml:space="preserve"> затвердження </w:t>
      </w:r>
      <w:r w:rsidR="00655F92" w:rsidRPr="00D12518">
        <w:rPr>
          <w:bCs/>
          <w:color w:val="000000"/>
          <w:sz w:val="28"/>
        </w:rPr>
        <w:t>П</w:t>
      </w:r>
      <w:r w:rsidR="00F25AC4" w:rsidRPr="00D12518">
        <w:rPr>
          <w:bCs/>
          <w:color w:val="000000"/>
          <w:sz w:val="28"/>
        </w:rPr>
        <w:t>орядку</w:t>
      </w:r>
      <w:r w:rsidR="00655F92" w:rsidRPr="00D12518">
        <w:rPr>
          <w:bCs/>
          <w:color w:val="000000"/>
          <w:sz w:val="28"/>
        </w:rPr>
        <w:t xml:space="preserve"> </w:t>
      </w:r>
      <w:r w:rsidR="00535ED3">
        <w:rPr>
          <w:bCs/>
          <w:color w:val="000000"/>
          <w:sz w:val="28"/>
        </w:rPr>
        <w:t>інформування</w:t>
      </w:r>
      <w:r w:rsidR="00655F92" w:rsidRPr="00D12518">
        <w:rPr>
          <w:bCs/>
          <w:color w:val="000000"/>
          <w:sz w:val="28"/>
        </w:rPr>
        <w:t xml:space="preserve"> споживачів </w:t>
      </w:r>
      <w:r w:rsidR="00535ED3">
        <w:rPr>
          <w:bCs/>
          <w:color w:val="000000"/>
          <w:sz w:val="28"/>
        </w:rPr>
        <w:t>про намір зміни</w:t>
      </w:r>
      <w:r w:rsidR="00655F92" w:rsidRPr="00D12518">
        <w:rPr>
          <w:bCs/>
          <w:color w:val="000000"/>
          <w:sz w:val="28"/>
        </w:rPr>
        <w:t xml:space="preserve"> цін/тарифів</w:t>
      </w:r>
      <w:r w:rsidR="00535ED3">
        <w:rPr>
          <w:bCs/>
          <w:color w:val="000000"/>
          <w:sz w:val="28"/>
        </w:rPr>
        <w:t xml:space="preserve"> на комунальні послуги</w:t>
      </w:r>
      <w:r w:rsidR="00655F92" w:rsidRPr="00D12518">
        <w:rPr>
          <w:bCs/>
          <w:color w:val="000000"/>
          <w:sz w:val="28"/>
        </w:rPr>
        <w:t xml:space="preserve"> з обґрунтуванням </w:t>
      </w:r>
      <w:r w:rsidR="00535ED3">
        <w:rPr>
          <w:bCs/>
          <w:color w:val="000000"/>
          <w:sz w:val="28"/>
        </w:rPr>
        <w:t>такої</w:t>
      </w:r>
      <w:r w:rsidR="00655F92" w:rsidRPr="00D12518">
        <w:rPr>
          <w:bCs/>
          <w:color w:val="000000"/>
          <w:sz w:val="28"/>
        </w:rPr>
        <w:t xml:space="preserve"> необхідності»</w:t>
      </w:r>
      <w:r w:rsidR="00F25AC4" w:rsidRPr="00D12518">
        <w:rPr>
          <w:bCs/>
          <w:color w:val="000000"/>
          <w:sz w:val="28"/>
        </w:rPr>
        <w:t xml:space="preserve"> </w:t>
      </w:r>
      <w:r w:rsidR="00590C43">
        <w:rPr>
          <w:bCs/>
          <w:color w:val="000000"/>
          <w:sz w:val="28"/>
        </w:rPr>
        <w:t>та від 12.09.2018 року</w:t>
      </w:r>
      <w:r>
        <w:rPr>
          <w:bCs/>
          <w:color w:val="000000"/>
          <w:sz w:val="28"/>
        </w:rPr>
        <w:t xml:space="preserve"> </w:t>
      </w:r>
      <w:r w:rsidR="00590C4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№239 </w:t>
      </w:r>
      <w:r w:rsidR="001242CA">
        <w:rPr>
          <w:bCs/>
          <w:color w:val="000000"/>
          <w:sz w:val="28"/>
        </w:rPr>
        <w:t>«Про затвердження Порядку розгляду орган</w:t>
      </w:r>
      <w:r>
        <w:rPr>
          <w:bCs/>
          <w:color w:val="000000"/>
          <w:sz w:val="28"/>
        </w:rPr>
        <w:t>а</w:t>
      </w:r>
      <w:r w:rsidR="001242CA">
        <w:rPr>
          <w:bCs/>
          <w:color w:val="000000"/>
          <w:sz w:val="28"/>
        </w:rPr>
        <w:t>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>
        <w:rPr>
          <w:bCs/>
          <w:color w:val="000000"/>
          <w:sz w:val="28"/>
        </w:rPr>
        <w:t>»</w:t>
      </w:r>
      <w:r w:rsidR="001242CA">
        <w:rPr>
          <w:bCs/>
          <w:color w:val="000000"/>
          <w:sz w:val="28"/>
        </w:rPr>
        <w:t xml:space="preserve"> </w:t>
      </w:r>
      <w:r w:rsidR="00051B32" w:rsidRPr="00D12518">
        <w:rPr>
          <w:bCs/>
          <w:color w:val="000000"/>
          <w:sz w:val="28"/>
        </w:rPr>
        <w:t xml:space="preserve">виконавчий комітет </w:t>
      </w:r>
      <w:r w:rsidR="00590C43">
        <w:rPr>
          <w:bCs/>
          <w:color w:val="000000"/>
          <w:sz w:val="28"/>
        </w:rPr>
        <w:t>Прилуцької</w:t>
      </w:r>
      <w:r w:rsidR="00051B32" w:rsidRPr="00D12518">
        <w:rPr>
          <w:bCs/>
          <w:color w:val="000000"/>
          <w:sz w:val="28"/>
        </w:rPr>
        <w:t xml:space="preserve"> міської ради вирішив:</w:t>
      </w:r>
    </w:p>
    <w:p w:rsidR="00535ED3" w:rsidRDefault="00535ED3" w:rsidP="009E6354">
      <w:pPr>
        <w:ind w:firstLine="142"/>
        <w:jc w:val="both"/>
        <w:rPr>
          <w:bCs/>
          <w:color w:val="000000"/>
          <w:sz w:val="28"/>
        </w:rPr>
      </w:pPr>
    </w:p>
    <w:p w:rsidR="00D85354" w:rsidRDefault="00FD4D4F" w:rsidP="00D85354">
      <w:pPr>
        <w:pStyle w:val="a8"/>
        <w:numPr>
          <w:ilvl w:val="0"/>
          <w:numId w:val="12"/>
        </w:numPr>
        <w:ind w:left="0" w:firstLine="0"/>
        <w:jc w:val="both"/>
        <w:rPr>
          <w:b w:val="0"/>
          <w:bCs/>
          <w:sz w:val="28"/>
          <w:szCs w:val="28"/>
        </w:rPr>
      </w:pPr>
      <w:r w:rsidRPr="00A72FA9">
        <w:rPr>
          <w:b w:val="0"/>
          <w:bCs/>
          <w:sz w:val="28"/>
          <w:szCs w:val="28"/>
        </w:rPr>
        <w:t xml:space="preserve">Встановити  </w:t>
      </w:r>
      <w:proofErr w:type="spellStart"/>
      <w:r w:rsidR="00A460B8">
        <w:rPr>
          <w:b w:val="0"/>
          <w:bCs/>
          <w:sz w:val="28"/>
          <w:szCs w:val="28"/>
        </w:rPr>
        <w:t>КП</w:t>
      </w:r>
      <w:proofErr w:type="spellEnd"/>
      <w:r w:rsidR="00A460B8">
        <w:rPr>
          <w:b w:val="0"/>
          <w:bCs/>
          <w:sz w:val="28"/>
          <w:szCs w:val="28"/>
        </w:rPr>
        <w:t xml:space="preserve"> «</w:t>
      </w:r>
      <w:proofErr w:type="spellStart"/>
      <w:r w:rsidR="00A460B8">
        <w:rPr>
          <w:b w:val="0"/>
          <w:bCs/>
          <w:sz w:val="28"/>
          <w:szCs w:val="28"/>
        </w:rPr>
        <w:t>Прилукитепловодопостання</w:t>
      </w:r>
      <w:proofErr w:type="spellEnd"/>
      <w:r w:rsidR="00A460B8">
        <w:rPr>
          <w:b w:val="0"/>
          <w:bCs/>
          <w:sz w:val="28"/>
          <w:szCs w:val="28"/>
        </w:rPr>
        <w:t xml:space="preserve">» </w:t>
      </w:r>
      <w:r w:rsidR="00D85354">
        <w:rPr>
          <w:b w:val="0"/>
          <w:bCs/>
          <w:sz w:val="28"/>
          <w:szCs w:val="28"/>
        </w:rPr>
        <w:t xml:space="preserve"> Прилуцької міської ради  Чернігівської області </w:t>
      </w:r>
      <w:r w:rsidR="00EB51A4">
        <w:rPr>
          <w:b w:val="0"/>
          <w:bCs/>
          <w:sz w:val="28"/>
          <w:szCs w:val="28"/>
        </w:rPr>
        <w:t>з 01 січня 2025 року</w:t>
      </w:r>
      <w:r w:rsidR="00D85354">
        <w:rPr>
          <w:b w:val="0"/>
          <w:bCs/>
          <w:sz w:val="28"/>
          <w:szCs w:val="28"/>
        </w:rPr>
        <w:t>:</w:t>
      </w:r>
    </w:p>
    <w:p w:rsidR="008659C3" w:rsidRPr="00BC5A76" w:rsidRDefault="008659C3" w:rsidP="001534BF">
      <w:pPr>
        <w:pStyle w:val="a8"/>
        <w:numPr>
          <w:ilvl w:val="1"/>
          <w:numId w:val="12"/>
        </w:numPr>
        <w:ind w:left="709"/>
        <w:jc w:val="both"/>
        <w:rPr>
          <w:b w:val="0"/>
          <w:bCs/>
          <w:sz w:val="28"/>
          <w:szCs w:val="28"/>
        </w:rPr>
      </w:pPr>
      <w:r w:rsidRPr="00BC5A76">
        <w:rPr>
          <w:b w:val="0"/>
          <w:bCs/>
          <w:sz w:val="28"/>
          <w:szCs w:val="28"/>
        </w:rPr>
        <w:t>тариф на послугу з централізованого водопостачання</w:t>
      </w:r>
      <w:r w:rsidR="00BC5A76" w:rsidRPr="00BC5A76">
        <w:rPr>
          <w:b w:val="0"/>
          <w:bCs/>
          <w:sz w:val="28"/>
          <w:szCs w:val="28"/>
        </w:rPr>
        <w:t xml:space="preserve"> на рівні 22,22</w:t>
      </w:r>
      <w:r w:rsidR="00BC5A76">
        <w:rPr>
          <w:b w:val="0"/>
          <w:bCs/>
          <w:sz w:val="28"/>
          <w:szCs w:val="28"/>
        </w:rPr>
        <w:t xml:space="preserve"> </w:t>
      </w:r>
      <w:proofErr w:type="spellStart"/>
      <w:r w:rsidRPr="00BC5A76">
        <w:rPr>
          <w:b w:val="0"/>
          <w:bCs/>
          <w:sz w:val="28"/>
          <w:szCs w:val="28"/>
        </w:rPr>
        <w:t>грн</w:t>
      </w:r>
      <w:proofErr w:type="spellEnd"/>
      <w:r w:rsidRPr="00BC5A76">
        <w:rPr>
          <w:b w:val="0"/>
          <w:bCs/>
          <w:sz w:val="28"/>
          <w:szCs w:val="28"/>
        </w:rPr>
        <w:t xml:space="preserve"> за 1 </w:t>
      </w:r>
      <w:proofErr w:type="spellStart"/>
      <w:r w:rsidRPr="00BC5A76">
        <w:rPr>
          <w:b w:val="0"/>
          <w:bCs/>
          <w:sz w:val="28"/>
          <w:szCs w:val="28"/>
        </w:rPr>
        <w:t>куб.м</w:t>
      </w:r>
      <w:proofErr w:type="spellEnd"/>
      <w:r w:rsidRPr="00BC5A76">
        <w:rPr>
          <w:b w:val="0"/>
          <w:bCs/>
          <w:sz w:val="28"/>
          <w:szCs w:val="28"/>
        </w:rPr>
        <w:t xml:space="preserve"> (без ПДВ), </w:t>
      </w:r>
      <w:r w:rsidR="00BC5A76">
        <w:rPr>
          <w:b w:val="0"/>
          <w:bCs/>
          <w:sz w:val="28"/>
          <w:szCs w:val="28"/>
        </w:rPr>
        <w:t>26,66</w:t>
      </w:r>
      <w:r w:rsidRPr="00BC5A76">
        <w:rPr>
          <w:b w:val="0"/>
          <w:bCs/>
          <w:sz w:val="28"/>
          <w:szCs w:val="28"/>
        </w:rPr>
        <w:t xml:space="preserve"> грн. за 1 </w:t>
      </w:r>
      <w:proofErr w:type="spellStart"/>
      <w:r w:rsidRPr="00BC5A76">
        <w:rPr>
          <w:b w:val="0"/>
          <w:bCs/>
          <w:sz w:val="28"/>
          <w:szCs w:val="28"/>
        </w:rPr>
        <w:t>куб.м</w:t>
      </w:r>
      <w:proofErr w:type="spellEnd"/>
      <w:r w:rsidR="00D85354" w:rsidRPr="00BC5A76">
        <w:rPr>
          <w:b w:val="0"/>
          <w:bCs/>
          <w:sz w:val="28"/>
          <w:szCs w:val="28"/>
        </w:rPr>
        <w:t xml:space="preserve"> з ПДВ</w:t>
      </w:r>
      <w:r w:rsidR="005601E2" w:rsidRPr="00BC5A76">
        <w:rPr>
          <w:b w:val="0"/>
          <w:bCs/>
          <w:sz w:val="28"/>
          <w:szCs w:val="28"/>
        </w:rPr>
        <w:t>, згідно структури тарифу</w:t>
      </w:r>
      <w:r w:rsidR="00802BA1" w:rsidRPr="00BC5A76">
        <w:rPr>
          <w:b w:val="0"/>
          <w:bCs/>
          <w:sz w:val="28"/>
          <w:szCs w:val="28"/>
        </w:rPr>
        <w:t xml:space="preserve"> на послугу з централізованого водопостачання (додається)</w:t>
      </w:r>
      <w:r w:rsidRPr="00BC5A76">
        <w:rPr>
          <w:b w:val="0"/>
          <w:bCs/>
          <w:sz w:val="28"/>
          <w:szCs w:val="28"/>
        </w:rPr>
        <w:t>;</w:t>
      </w:r>
    </w:p>
    <w:p w:rsidR="0035115E" w:rsidRPr="00BC5A76" w:rsidRDefault="001F7C6D" w:rsidP="00BC5A76">
      <w:pPr>
        <w:pStyle w:val="a8"/>
        <w:numPr>
          <w:ilvl w:val="1"/>
          <w:numId w:val="12"/>
        </w:numPr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т</w:t>
      </w:r>
      <w:r w:rsidR="00695ABC" w:rsidRPr="00695ABC">
        <w:rPr>
          <w:b w:val="0"/>
          <w:bCs/>
          <w:sz w:val="28"/>
          <w:szCs w:val="28"/>
        </w:rPr>
        <w:t>ариф</w:t>
      </w:r>
      <w:r w:rsidR="009446CD">
        <w:rPr>
          <w:b w:val="0"/>
          <w:bCs/>
          <w:sz w:val="28"/>
          <w:szCs w:val="28"/>
        </w:rPr>
        <w:t>и</w:t>
      </w:r>
      <w:r w:rsidR="00695ABC" w:rsidRPr="00695ABC">
        <w:rPr>
          <w:b w:val="0"/>
          <w:bCs/>
          <w:sz w:val="28"/>
          <w:szCs w:val="28"/>
        </w:rPr>
        <w:t xml:space="preserve"> на послуг</w:t>
      </w:r>
      <w:r w:rsidR="009446CD">
        <w:rPr>
          <w:b w:val="0"/>
          <w:bCs/>
          <w:sz w:val="28"/>
          <w:szCs w:val="28"/>
        </w:rPr>
        <w:t>у</w:t>
      </w:r>
      <w:r w:rsidR="00695ABC" w:rsidRPr="00695ABC">
        <w:rPr>
          <w:b w:val="0"/>
          <w:bCs/>
          <w:sz w:val="28"/>
          <w:szCs w:val="28"/>
        </w:rPr>
        <w:t xml:space="preserve"> з </w:t>
      </w:r>
      <w:r w:rsidR="00BC5A76">
        <w:rPr>
          <w:b w:val="0"/>
          <w:bCs/>
          <w:sz w:val="28"/>
          <w:szCs w:val="28"/>
        </w:rPr>
        <w:t xml:space="preserve">централізованого водовідведення </w:t>
      </w:r>
      <w:r w:rsidR="0035115E" w:rsidRPr="00BC5A76">
        <w:rPr>
          <w:b w:val="0"/>
          <w:bCs/>
          <w:sz w:val="28"/>
          <w:szCs w:val="28"/>
        </w:rPr>
        <w:t xml:space="preserve">на рівні </w:t>
      </w:r>
      <w:r w:rsidR="00EB51A4">
        <w:rPr>
          <w:b w:val="0"/>
          <w:bCs/>
          <w:sz w:val="28"/>
          <w:szCs w:val="28"/>
        </w:rPr>
        <w:t>37,90</w:t>
      </w:r>
      <w:r w:rsidR="0035115E" w:rsidRPr="00BC5A76">
        <w:rPr>
          <w:b w:val="0"/>
          <w:bCs/>
          <w:sz w:val="28"/>
          <w:szCs w:val="28"/>
        </w:rPr>
        <w:t xml:space="preserve"> </w:t>
      </w:r>
      <w:proofErr w:type="spellStart"/>
      <w:r w:rsidR="0035115E" w:rsidRPr="00BC5A76">
        <w:rPr>
          <w:b w:val="0"/>
          <w:bCs/>
          <w:sz w:val="28"/>
          <w:szCs w:val="28"/>
        </w:rPr>
        <w:t>грн</w:t>
      </w:r>
      <w:proofErr w:type="spellEnd"/>
      <w:r w:rsidR="0035115E" w:rsidRPr="00BC5A76">
        <w:rPr>
          <w:b w:val="0"/>
          <w:bCs/>
          <w:sz w:val="28"/>
          <w:szCs w:val="28"/>
        </w:rPr>
        <w:t xml:space="preserve"> за 1 </w:t>
      </w:r>
      <w:proofErr w:type="spellStart"/>
      <w:r w:rsidR="0035115E" w:rsidRPr="00BC5A76">
        <w:rPr>
          <w:b w:val="0"/>
          <w:bCs/>
          <w:sz w:val="28"/>
          <w:szCs w:val="28"/>
        </w:rPr>
        <w:t>куб.м</w:t>
      </w:r>
      <w:proofErr w:type="spellEnd"/>
      <w:r w:rsidR="0035115E" w:rsidRPr="00BC5A76">
        <w:rPr>
          <w:b w:val="0"/>
          <w:bCs/>
          <w:sz w:val="28"/>
          <w:szCs w:val="28"/>
        </w:rPr>
        <w:t xml:space="preserve"> (без ПДВ), </w:t>
      </w:r>
      <w:r w:rsidR="00EB51A4">
        <w:rPr>
          <w:b w:val="0"/>
          <w:bCs/>
          <w:sz w:val="28"/>
          <w:szCs w:val="28"/>
        </w:rPr>
        <w:t>45,48</w:t>
      </w:r>
      <w:r w:rsidR="0035115E" w:rsidRPr="00BC5A76">
        <w:rPr>
          <w:b w:val="0"/>
          <w:bCs/>
          <w:sz w:val="28"/>
          <w:szCs w:val="28"/>
        </w:rPr>
        <w:t xml:space="preserve"> грн. за 1 </w:t>
      </w:r>
      <w:proofErr w:type="spellStart"/>
      <w:r w:rsidR="0035115E" w:rsidRPr="00BC5A76">
        <w:rPr>
          <w:b w:val="0"/>
          <w:bCs/>
          <w:sz w:val="28"/>
          <w:szCs w:val="28"/>
        </w:rPr>
        <w:t>куб.м</w:t>
      </w:r>
      <w:proofErr w:type="spellEnd"/>
      <w:r w:rsidR="0035115E" w:rsidRPr="00BC5A76">
        <w:rPr>
          <w:b w:val="0"/>
          <w:bCs/>
          <w:sz w:val="28"/>
          <w:szCs w:val="28"/>
        </w:rPr>
        <w:t xml:space="preserve"> з ПДВ, згідно структури тарифу на послугу з централізованого </w:t>
      </w:r>
      <w:r w:rsidR="00EC2B79" w:rsidRPr="00BC5A76">
        <w:rPr>
          <w:b w:val="0"/>
          <w:bCs/>
          <w:sz w:val="28"/>
          <w:szCs w:val="28"/>
        </w:rPr>
        <w:t>водовідведення</w:t>
      </w:r>
      <w:r w:rsidR="0035115E" w:rsidRPr="00BC5A76">
        <w:rPr>
          <w:b w:val="0"/>
          <w:bCs/>
          <w:sz w:val="28"/>
          <w:szCs w:val="28"/>
        </w:rPr>
        <w:t xml:space="preserve"> (додається);</w:t>
      </w:r>
    </w:p>
    <w:p w:rsidR="00CD3B30" w:rsidRDefault="00CD3B30" w:rsidP="00A75049">
      <w:pPr>
        <w:pStyle w:val="a8"/>
        <w:numPr>
          <w:ilvl w:val="0"/>
          <w:numId w:val="12"/>
        </w:numPr>
        <w:ind w:left="142" w:hanging="14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Дане рішення набуває чинності з дати </w:t>
      </w:r>
      <w:r w:rsidR="006F2704">
        <w:rPr>
          <w:b w:val="0"/>
          <w:bCs/>
          <w:sz w:val="28"/>
          <w:szCs w:val="28"/>
        </w:rPr>
        <w:t>його ухвалення та діє протягом дванадцяти календарних місяців</w:t>
      </w:r>
      <w:r w:rsidR="00EB51A4">
        <w:rPr>
          <w:b w:val="0"/>
          <w:bCs/>
          <w:sz w:val="28"/>
          <w:szCs w:val="28"/>
        </w:rPr>
        <w:t xml:space="preserve"> з дати введення в дію встановлених тарифів</w:t>
      </w:r>
      <w:r w:rsidR="006F270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 xml:space="preserve"> </w:t>
      </w:r>
    </w:p>
    <w:p w:rsidR="00226C12" w:rsidRPr="00A75049" w:rsidRDefault="00226C12" w:rsidP="00A75049">
      <w:pPr>
        <w:pStyle w:val="a8"/>
        <w:jc w:val="both"/>
        <w:rPr>
          <w:b w:val="0"/>
          <w:bCs/>
          <w:sz w:val="28"/>
          <w:szCs w:val="28"/>
        </w:rPr>
      </w:pPr>
      <w:r w:rsidRPr="00A75049">
        <w:rPr>
          <w:b w:val="0"/>
          <w:bCs/>
          <w:sz w:val="28"/>
          <w:szCs w:val="28"/>
        </w:rPr>
        <w:lastRenderedPageBreak/>
        <w:t xml:space="preserve">                    </w:t>
      </w:r>
    </w:p>
    <w:p w:rsidR="00FD4D4F" w:rsidRPr="00C5526D" w:rsidRDefault="00F10A34" w:rsidP="00A75049">
      <w:pPr>
        <w:pStyle w:val="aa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lang w:val="uk-UA"/>
        </w:rPr>
        <w:t xml:space="preserve"> </w:t>
      </w:r>
      <w:r w:rsidR="00B13B1A">
        <w:rPr>
          <w:rFonts w:ascii="Times New Roman" w:hAnsi="Times New Roman"/>
          <w:bCs/>
          <w:color w:val="000000"/>
          <w:sz w:val="28"/>
          <w:lang w:val="uk-UA"/>
        </w:rPr>
        <w:t xml:space="preserve"> </w:t>
      </w:r>
      <w:r w:rsidR="00A75049">
        <w:rPr>
          <w:rFonts w:ascii="Times New Roman" w:hAnsi="Times New Roman"/>
          <w:bCs/>
          <w:color w:val="000000"/>
          <w:sz w:val="28"/>
          <w:lang w:val="uk-UA"/>
        </w:rPr>
        <w:t>3.</w:t>
      </w:r>
      <w:r w:rsidR="00FD4D4F" w:rsidRPr="000D3316">
        <w:rPr>
          <w:rFonts w:ascii="Times New Roman" w:hAnsi="Times New Roman"/>
          <w:bCs/>
          <w:color w:val="000000"/>
          <w:sz w:val="28"/>
          <w:lang w:val="uk-UA"/>
        </w:rPr>
        <w:t xml:space="preserve">.  </w:t>
      </w:r>
      <w:r w:rsidR="00A517FD">
        <w:rPr>
          <w:rFonts w:ascii="Times New Roman" w:hAnsi="Times New Roman"/>
          <w:bCs/>
          <w:color w:val="000000"/>
          <w:sz w:val="28"/>
          <w:lang w:val="uk-UA"/>
        </w:rPr>
        <w:t xml:space="preserve"> </w:t>
      </w:r>
      <w:r w:rsidR="00FD4D4F" w:rsidRPr="00C666E4">
        <w:rPr>
          <w:rFonts w:ascii="Times New Roman" w:hAnsi="Times New Roman"/>
          <w:sz w:val="28"/>
          <w:szCs w:val="28"/>
          <w:lang w:val="uk-UA"/>
        </w:rPr>
        <w:t>Контроль за виконанням  рішення покла</w:t>
      </w:r>
      <w:r w:rsidR="00C5526D">
        <w:rPr>
          <w:rFonts w:ascii="Times New Roman" w:hAnsi="Times New Roman"/>
          <w:sz w:val="28"/>
          <w:szCs w:val="28"/>
          <w:lang w:val="uk-UA"/>
        </w:rPr>
        <w:t>сти</w:t>
      </w:r>
      <w:r w:rsidR="00FD4D4F" w:rsidRPr="00C666E4">
        <w:rPr>
          <w:rFonts w:ascii="Times New Roman" w:hAnsi="Times New Roman"/>
          <w:sz w:val="28"/>
          <w:szCs w:val="28"/>
          <w:lang w:val="uk-UA"/>
        </w:rPr>
        <w:t xml:space="preserve"> на  заступника міського голови з </w:t>
      </w:r>
      <w:r w:rsidR="00A517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4D4F" w:rsidRPr="00C666E4">
        <w:rPr>
          <w:rFonts w:ascii="Times New Roman" w:hAnsi="Times New Roman"/>
          <w:sz w:val="28"/>
          <w:szCs w:val="28"/>
          <w:lang w:val="uk-UA"/>
        </w:rPr>
        <w:t xml:space="preserve">питань </w:t>
      </w:r>
      <w:proofErr w:type="spellStart"/>
      <w:r w:rsidR="00FD4D4F" w:rsidRPr="00C666E4">
        <w:rPr>
          <w:rFonts w:ascii="Times New Roman" w:hAnsi="Times New Roman"/>
          <w:sz w:val="28"/>
          <w:szCs w:val="28"/>
          <w:lang w:val="uk-UA"/>
        </w:rPr>
        <w:t>діяльн</w:t>
      </w:r>
      <w:r w:rsidR="00FD4D4F" w:rsidRPr="000D3316">
        <w:rPr>
          <w:rFonts w:ascii="Times New Roman" w:hAnsi="Times New Roman"/>
          <w:sz w:val="28"/>
          <w:szCs w:val="28"/>
        </w:rPr>
        <w:t>ості</w:t>
      </w:r>
      <w:proofErr w:type="spellEnd"/>
      <w:r w:rsidR="00FD4D4F" w:rsidRPr="000D33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D4F" w:rsidRPr="000D3316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FD4D4F" w:rsidRPr="000D33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D4F" w:rsidRPr="000D3316">
        <w:rPr>
          <w:rFonts w:ascii="Times New Roman" w:hAnsi="Times New Roman"/>
          <w:sz w:val="28"/>
          <w:szCs w:val="28"/>
        </w:rPr>
        <w:t>органів</w:t>
      </w:r>
      <w:proofErr w:type="spellEnd"/>
      <w:r w:rsidR="00FD4D4F" w:rsidRPr="000D3316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A75049">
        <w:rPr>
          <w:rFonts w:ascii="Times New Roman" w:hAnsi="Times New Roman"/>
          <w:sz w:val="28"/>
          <w:szCs w:val="28"/>
          <w:lang w:val="uk-UA"/>
        </w:rPr>
        <w:t>Савенка</w:t>
      </w:r>
      <w:proofErr w:type="spellEnd"/>
      <w:r w:rsidR="00A75049">
        <w:rPr>
          <w:rFonts w:ascii="Times New Roman" w:hAnsi="Times New Roman"/>
          <w:sz w:val="28"/>
          <w:szCs w:val="28"/>
          <w:lang w:val="uk-UA"/>
        </w:rPr>
        <w:t xml:space="preserve"> Д.М.</w:t>
      </w:r>
    </w:p>
    <w:p w:rsidR="00FD4D4F" w:rsidRPr="00FD4D4F" w:rsidRDefault="00FD4D4F" w:rsidP="00B953CD">
      <w:pPr>
        <w:jc w:val="both"/>
        <w:rPr>
          <w:bCs/>
          <w:color w:val="000000"/>
          <w:sz w:val="28"/>
          <w:lang w:val="ru-RU"/>
        </w:rPr>
      </w:pPr>
    </w:p>
    <w:p w:rsidR="00FD4D4F" w:rsidRDefault="00FD4D4F" w:rsidP="00B953CD">
      <w:pPr>
        <w:jc w:val="both"/>
        <w:rPr>
          <w:bCs/>
          <w:color w:val="000000"/>
          <w:sz w:val="28"/>
        </w:rPr>
      </w:pPr>
    </w:p>
    <w:p w:rsidR="00FD4D4F" w:rsidRPr="00C5526D" w:rsidRDefault="00B13B1A" w:rsidP="00B953CD">
      <w:pPr>
        <w:jc w:val="both"/>
        <w:rPr>
          <w:bCs/>
          <w:color w:val="000000"/>
          <w:sz w:val="28"/>
        </w:rPr>
      </w:pPr>
      <w:r w:rsidRPr="00C5526D">
        <w:rPr>
          <w:bCs/>
          <w:color w:val="000000"/>
          <w:sz w:val="28"/>
        </w:rPr>
        <w:t xml:space="preserve">              </w:t>
      </w:r>
      <w:r w:rsidR="00C5526D" w:rsidRPr="00C5526D">
        <w:rPr>
          <w:bCs/>
          <w:color w:val="000000"/>
          <w:sz w:val="28"/>
        </w:rPr>
        <w:t>Міський Голова</w:t>
      </w:r>
      <w:r w:rsidR="00C5526D">
        <w:rPr>
          <w:bCs/>
          <w:color w:val="000000"/>
          <w:sz w:val="28"/>
        </w:rPr>
        <w:t xml:space="preserve">                                   О.М. Попенко</w:t>
      </w:r>
    </w:p>
    <w:p w:rsidR="00B47830" w:rsidRPr="00C5526D" w:rsidRDefault="00B47830" w:rsidP="00B953CD">
      <w:pPr>
        <w:jc w:val="both"/>
        <w:rPr>
          <w:sz w:val="28"/>
          <w:szCs w:val="28"/>
        </w:rPr>
      </w:pPr>
    </w:p>
    <w:p w:rsidR="007835BA" w:rsidRDefault="007835BA" w:rsidP="00B953CD">
      <w:pPr>
        <w:jc w:val="both"/>
        <w:rPr>
          <w:b/>
          <w:bCs/>
          <w:color w:val="000000"/>
          <w:sz w:val="28"/>
        </w:rPr>
      </w:pPr>
    </w:p>
    <w:p w:rsidR="00A74488" w:rsidRDefault="00A74488" w:rsidP="00B953CD">
      <w:pPr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-</w:t>
      </w:r>
    </w:p>
    <w:p w:rsidR="009052BF" w:rsidRDefault="009052BF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p w:rsidR="00A75049" w:rsidRDefault="00A75049" w:rsidP="00C5526D">
      <w:pPr>
        <w:jc w:val="center"/>
        <w:rPr>
          <w:sz w:val="28"/>
          <w:szCs w:val="28"/>
        </w:rPr>
      </w:pPr>
    </w:p>
    <w:sectPr w:rsidR="00A75049" w:rsidSect="00A75049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68" w:rsidRDefault="00A14768" w:rsidP="007F6D3D">
      <w:r>
        <w:separator/>
      </w:r>
    </w:p>
  </w:endnote>
  <w:endnote w:type="continuationSeparator" w:id="0">
    <w:p w:rsidR="00A14768" w:rsidRDefault="00A14768" w:rsidP="007F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68" w:rsidRDefault="00A14768" w:rsidP="007F6D3D">
      <w:r>
        <w:separator/>
      </w:r>
    </w:p>
  </w:footnote>
  <w:footnote w:type="continuationSeparator" w:id="0">
    <w:p w:rsidR="00A14768" w:rsidRDefault="00A14768" w:rsidP="007F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8AA"/>
    <w:multiLevelType w:val="hybridMultilevel"/>
    <w:tmpl w:val="8E862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F4FB7"/>
    <w:multiLevelType w:val="multilevel"/>
    <w:tmpl w:val="09648F6A"/>
    <w:lvl w:ilvl="0">
      <w:start w:val="1"/>
      <w:numFmt w:val="decimal"/>
      <w:lvlText w:val="%1."/>
      <w:lvlJc w:val="left"/>
      <w:pPr>
        <w:ind w:left="8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7" w:hanging="2160"/>
      </w:pPr>
      <w:rPr>
        <w:rFonts w:hint="default"/>
      </w:rPr>
    </w:lvl>
  </w:abstractNum>
  <w:abstractNum w:abstractNumId="2">
    <w:nsid w:val="10136D16"/>
    <w:multiLevelType w:val="multilevel"/>
    <w:tmpl w:val="7E7E07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78576F"/>
    <w:multiLevelType w:val="multilevel"/>
    <w:tmpl w:val="2FE008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FF77CAC"/>
    <w:multiLevelType w:val="hybridMultilevel"/>
    <w:tmpl w:val="D68417F6"/>
    <w:lvl w:ilvl="0" w:tplc="672C7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EF71E9"/>
    <w:multiLevelType w:val="multilevel"/>
    <w:tmpl w:val="09648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7" w:hanging="2160"/>
      </w:pPr>
      <w:rPr>
        <w:rFonts w:hint="default"/>
      </w:rPr>
    </w:lvl>
  </w:abstractNum>
  <w:abstractNum w:abstractNumId="6">
    <w:nsid w:val="2C353A35"/>
    <w:multiLevelType w:val="multilevel"/>
    <w:tmpl w:val="89A2A5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7">
    <w:nsid w:val="37CC57BC"/>
    <w:multiLevelType w:val="hybridMultilevel"/>
    <w:tmpl w:val="67D84C9A"/>
    <w:lvl w:ilvl="0" w:tplc="E29614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E48C0"/>
    <w:multiLevelType w:val="multilevel"/>
    <w:tmpl w:val="59BCF83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067708C"/>
    <w:multiLevelType w:val="hybridMultilevel"/>
    <w:tmpl w:val="40B00008"/>
    <w:lvl w:ilvl="0" w:tplc="70CCCC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B63D5"/>
    <w:multiLevelType w:val="multilevel"/>
    <w:tmpl w:val="59625AE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4564A11"/>
    <w:multiLevelType w:val="multilevel"/>
    <w:tmpl w:val="82AA1E1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57C5BA5"/>
    <w:multiLevelType w:val="multilevel"/>
    <w:tmpl w:val="3EAE054A"/>
    <w:lvl w:ilvl="0">
      <w:start w:val="1"/>
      <w:numFmt w:val="decimal"/>
      <w:lvlText w:val="%1."/>
      <w:lvlJc w:val="left"/>
      <w:pPr>
        <w:ind w:left="876" w:hanging="8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18" w:hanging="8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60" w:hanging="876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</w:rPr>
    </w:lvl>
  </w:abstractNum>
  <w:abstractNum w:abstractNumId="13">
    <w:nsid w:val="56000D01"/>
    <w:multiLevelType w:val="multilevel"/>
    <w:tmpl w:val="60BEC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single"/>
      </w:rPr>
    </w:lvl>
  </w:abstractNum>
  <w:abstractNum w:abstractNumId="14">
    <w:nsid w:val="5C1C7670"/>
    <w:multiLevelType w:val="hybridMultilevel"/>
    <w:tmpl w:val="B7BE7CDA"/>
    <w:lvl w:ilvl="0" w:tplc="AC4201B4">
      <w:start w:val="3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43A60"/>
    <w:multiLevelType w:val="multilevel"/>
    <w:tmpl w:val="5F9EA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2"/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"/>
  </w:num>
  <w:num w:numId="14">
    <w:abstractNumId w:val="8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582"/>
    <w:rsid w:val="00011452"/>
    <w:rsid w:val="0003203D"/>
    <w:rsid w:val="00047232"/>
    <w:rsid w:val="00051B32"/>
    <w:rsid w:val="0005359A"/>
    <w:rsid w:val="00062B8A"/>
    <w:rsid w:val="00072096"/>
    <w:rsid w:val="00072DE9"/>
    <w:rsid w:val="000A32CB"/>
    <w:rsid w:val="000A3E07"/>
    <w:rsid w:val="000A6F92"/>
    <w:rsid w:val="000C2B52"/>
    <w:rsid w:val="000C35EF"/>
    <w:rsid w:val="000D3316"/>
    <w:rsid w:val="000D4183"/>
    <w:rsid w:val="000E1135"/>
    <w:rsid w:val="000F195D"/>
    <w:rsid w:val="000F58E8"/>
    <w:rsid w:val="00100A37"/>
    <w:rsid w:val="00105D53"/>
    <w:rsid w:val="001242CA"/>
    <w:rsid w:val="00131CB5"/>
    <w:rsid w:val="00135AB2"/>
    <w:rsid w:val="001439D1"/>
    <w:rsid w:val="00145C5D"/>
    <w:rsid w:val="001909F0"/>
    <w:rsid w:val="00192191"/>
    <w:rsid w:val="001B1769"/>
    <w:rsid w:val="001B5AB2"/>
    <w:rsid w:val="001D2FC9"/>
    <w:rsid w:val="001E5E5E"/>
    <w:rsid w:val="001F3FEC"/>
    <w:rsid w:val="001F6273"/>
    <w:rsid w:val="001F7C6D"/>
    <w:rsid w:val="00226C12"/>
    <w:rsid w:val="00230723"/>
    <w:rsid w:val="002314C1"/>
    <w:rsid w:val="002349E6"/>
    <w:rsid w:val="00237E58"/>
    <w:rsid w:val="0025015F"/>
    <w:rsid w:val="0026319A"/>
    <w:rsid w:val="002857A9"/>
    <w:rsid w:val="0029081E"/>
    <w:rsid w:val="002968CD"/>
    <w:rsid w:val="002A6002"/>
    <w:rsid w:val="002C4E8B"/>
    <w:rsid w:val="002E443F"/>
    <w:rsid w:val="002E6C0E"/>
    <w:rsid w:val="002E6CBD"/>
    <w:rsid w:val="00307F95"/>
    <w:rsid w:val="00311C49"/>
    <w:rsid w:val="00311F8F"/>
    <w:rsid w:val="00314489"/>
    <w:rsid w:val="00322AD9"/>
    <w:rsid w:val="0033362E"/>
    <w:rsid w:val="00342B30"/>
    <w:rsid w:val="0035115E"/>
    <w:rsid w:val="003856E3"/>
    <w:rsid w:val="003B7740"/>
    <w:rsid w:val="003C730D"/>
    <w:rsid w:val="003F3812"/>
    <w:rsid w:val="00402595"/>
    <w:rsid w:val="00434C79"/>
    <w:rsid w:val="00437729"/>
    <w:rsid w:val="0048318C"/>
    <w:rsid w:val="0049040A"/>
    <w:rsid w:val="00493815"/>
    <w:rsid w:val="004A0CB2"/>
    <w:rsid w:val="004C2521"/>
    <w:rsid w:val="004C5FD3"/>
    <w:rsid w:val="004E0D90"/>
    <w:rsid w:val="004E0D99"/>
    <w:rsid w:val="004E66D0"/>
    <w:rsid w:val="004F2805"/>
    <w:rsid w:val="004F398F"/>
    <w:rsid w:val="00510201"/>
    <w:rsid w:val="005109FB"/>
    <w:rsid w:val="00514708"/>
    <w:rsid w:val="00520BB5"/>
    <w:rsid w:val="00524D23"/>
    <w:rsid w:val="005308F9"/>
    <w:rsid w:val="00535ED3"/>
    <w:rsid w:val="00543A1C"/>
    <w:rsid w:val="005601E2"/>
    <w:rsid w:val="00563A66"/>
    <w:rsid w:val="00590C43"/>
    <w:rsid w:val="005921AC"/>
    <w:rsid w:val="00592835"/>
    <w:rsid w:val="005A08CE"/>
    <w:rsid w:val="005E2F15"/>
    <w:rsid w:val="005E42B3"/>
    <w:rsid w:val="005F505E"/>
    <w:rsid w:val="006238B5"/>
    <w:rsid w:val="00624EFD"/>
    <w:rsid w:val="00624F44"/>
    <w:rsid w:val="00631F9A"/>
    <w:rsid w:val="00655F92"/>
    <w:rsid w:val="00656214"/>
    <w:rsid w:val="0065714D"/>
    <w:rsid w:val="00665BCD"/>
    <w:rsid w:val="00671C16"/>
    <w:rsid w:val="00695ABC"/>
    <w:rsid w:val="006C084F"/>
    <w:rsid w:val="006C3E09"/>
    <w:rsid w:val="006F2704"/>
    <w:rsid w:val="00701D87"/>
    <w:rsid w:val="00704ED0"/>
    <w:rsid w:val="00705B1E"/>
    <w:rsid w:val="00710AF8"/>
    <w:rsid w:val="0075314D"/>
    <w:rsid w:val="00764EDE"/>
    <w:rsid w:val="007748A3"/>
    <w:rsid w:val="00777422"/>
    <w:rsid w:val="007778D0"/>
    <w:rsid w:val="007835BA"/>
    <w:rsid w:val="00793F90"/>
    <w:rsid w:val="007B14D3"/>
    <w:rsid w:val="007C0F48"/>
    <w:rsid w:val="007D2938"/>
    <w:rsid w:val="007F0750"/>
    <w:rsid w:val="007F13E7"/>
    <w:rsid w:val="007F6D3D"/>
    <w:rsid w:val="00801691"/>
    <w:rsid w:val="0080207F"/>
    <w:rsid w:val="00802BA1"/>
    <w:rsid w:val="00811209"/>
    <w:rsid w:val="00827343"/>
    <w:rsid w:val="00834A70"/>
    <w:rsid w:val="008350FB"/>
    <w:rsid w:val="00836F60"/>
    <w:rsid w:val="008429E4"/>
    <w:rsid w:val="00844EA9"/>
    <w:rsid w:val="008659C3"/>
    <w:rsid w:val="00876209"/>
    <w:rsid w:val="008909DA"/>
    <w:rsid w:val="00891676"/>
    <w:rsid w:val="008A0E11"/>
    <w:rsid w:val="008B2CC8"/>
    <w:rsid w:val="008F608E"/>
    <w:rsid w:val="009052BF"/>
    <w:rsid w:val="0090786D"/>
    <w:rsid w:val="00910B3F"/>
    <w:rsid w:val="0092173E"/>
    <w:rsid w:val="00922F21"/>
    <w:rsid w:val="009446CD"/>
    <w:rsid w:val="0095336C"/>
    <w:rsid w:val="00960C76"/>
    <w:rsid w:val="00970DD7"/>
    <w:rsid w:val="00981091"/>
    <w:rsid w:val="009A2E62"/>
    <w:rsid w:val="009A6F92"/>
    <w:rsid w:val="009B1987"/>
    <w:rsid w:val="009E1688"/>
    <w:rsid w:val="009E6354"/>
    <w:rsid w:val="009E68D6"/>
    <w:rsid w:val="009F4249"/>
    <w:rsid w:val="00A119FE"/>
    <w:rsid w:val="00A13ED1"/>
    <w:rsid w:val="00A14768"/>
    <w:rsid w:val="00A27A64"/>
    <w:rsid w:val="00A369E9"/>
    <w:rsid w:val="00A377CF"/>
    <w:rsid w:val="00A412F4"/>
    <w:rsid w:val="00A460B8"/>
    <w:rsid w:val="00A517FD"/>
    <w:rsid w:val="00A53F3F"/>
    <w:rsid w:val="00A60FCB"/>
    <w:rsid w:val="00A714A1"/>
    <w:rsid w:val="00A72B9A"/>
    <w:rsid w:val="00A74488"/>
    <w:rsid w:val="00A75049"/>
    <w:rsid w:val="00A833E7"/>
    <w:rsid w:val="00A8717B"/>
    <w:rsid w:val="00AA27D7"/>
    <w:rsid w:val="00AA4B49"/>
    <w:rsid w:val="00AA5665"/>
    <w:rsid w:val="00AA695A"/>
    <w:rsid w:val="00AB5BEB"/>
    <w:rsid w:val="00AD3B1A"/>
    <w:rsid w:val="00AF0C6C"/>
    <w:rsid w:val="00B06C05"/>
    <w:rsid w:val="00B13B1A"/>
    <w:rsid w:val="00B26F51"/>
    <w:rsid w:val="00B33ACA"/>
    <w:rsid w:val="00B47830"/>
    <w:rsid w:val="00B62BDF"/>
    <w:rsid w:val="00B65540"/>
    <w:rsid w:val="00B953CD"/>
    <w:rsid w:val="00B96582"/>
    <w:rsid w:val="00BB7D3C"/>
    <w:rsid w:val="00BC0F45"/>
    <w:rsid w:val="00BC5A76"/>
    <w:rsid w:val="00BC6B85"/>
    <w:rsid w:val="00BD01AB"/>
    <w:rsid w:val="00BE63C7"/>
    <w:rsid w:val="00C027AD"/>
    <w:rsid w:val="00C02916"/>
    <w:rsid w:val="00C10ED9"/>
    <w:rsid w:val="00C177C4"/>
    <w:rsid w:val="00C24EEE"/>
    <w:rsid w:val="00C26608"/>
    <w:rsid w:val="00C448CD"/>
    <w:rsid w:val="00C44F19"/>
    <w:rsid w:val="00C5066C"/>
    <w:rsid w:val="00C5526D"/>
    <w:rsid w:val="00C61D69"/>
    <w:rsid w:val="00C666E4"/>
    <w:rsid w:val="00C71643"/>
    <w:rsid w:val="00CA710B"/>
    <w:rsid w:val="00CA7BAF"/>
    <w:rsid w:val="00CB0724"/>
    <w:rsid w:val="00CD2728"/>
    <w:rsid w:val="00CD3B30"/>
    <w:rsid w:val="00CF0196"/>
    <w:rsid w:val="00CF4EB4"/>
    <w:rsid w:val="00D039E4"/>
    <w:rsid w:val="00D07A77"/>
    <w:rsid w:val="00D12518"/>
    <w:rsid w:val="00D237A1"/>
    <w:rsid w:val="00D3160E"/>
    <w:rsid w:val="00D34283"/>
    <w:rsid w:val="00D5766F"/>
    <w:rsid w:val="00D57D9E"/>
    <w:rsid w:val="00D605BF"/>
    <w:rsid w:val="00D62BA9"/>
    <w:rsid w:val="00D70DC0"/>
    <w:rsid w:val="00D765C6"/>
    <w:rsid w:val="00D7751A"/>
    <w:rsid w:val="00D77E53"/>
    <w:rsid w:val="00D85354"/>
    <w:rsid w:val="00DA504F"/>
    <w:rsid w:val="00DB5D4B"/>
    <w:rsid w:val="00DC15C1"/>
    <w:rsid w:val="00DC3A6B"/>
    <w:rsid w:val="00DC7059"/>
    <w:rsid w:val="00DE0300"/>
    <w:rsid w:val="00DE1E54"/>
    <w:rsid w:val="00DE3524"/>
    <w:rsid w:val="00DE6C0E"/>
    <w:rsid w:val="00E0743B"/>
    <w:rsid w:val="00E10AB7"/>
    <w:rsid w:val="00E17BDF"/>
    <w:rsid w:val="00E34B6A"/>
    <w:rsid w:val="00E631B3"/>
    <w:rsid w:val="00E762E5"/>
    <w:rsid w:val="00E9171A"/>
    <w:rsid w:val="00E91D78"/>
    <w:rsid w:val="00EB34FF"/>
    <w:rsid w:val="00EB51A4"/>
    <w:rsid w:val="00EC1068"/>
    <w:rsid w:val="00EC2819"/>
    <w:rsid w:val="00EC2B79"/>
    <w:rsid w:val="00ED35DD"/>
    <w:rsid w:val="00ED6B21"/>
    <w:rsid w:val="00F06DE4"/>
    <w:rsid w:val="00F06EDD"/>
    <w:rsid w:val="00F10A34"/>
    <w:rsid w:val="00F11367"/>
    <w:rsid w:val="00F12DC6"/>
    <w:rsid w:val="00F25AC4"/>
    <w:rsid w:val="00F26B4C"/>
    <w:rsid w:val="00F337D5"/>
    <w:rsid w:val="00F6354C"/>
    <w:rsid w:val="00FA523D"/>
    <w:rsid w:val="00FD4D4F"/>
    <w:rsid w:val="00FD60BA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B3"/>
    <w:rPr>
      <w:sz w:val="24"/>
      <w:lang w:eastAsia="ru-RU"/>
    </w:rPr>
  </w:style>
  <w:style w:type="paragraph" w:styleId="1">
    <w:name w:val="heading 1"/>
    <w:basedOn w:val="a"/>
    <w:next w:val="a"/>
    <w:qFormat/>
    <w:rsid w:val="00E631B3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E631B3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E631B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631B3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7F6D3D"/>
    <w:rPr>
      <w:sz w:val="24"/>
      <w:lang w:val="uk-UA"/>
    </w:rPr>
  </w:style>
  <w:style w:type="paragraph" w:styleId="a8">
    <w:name w:val="Body Text"/>
    <w:basedOn w:val="a"/>
    <w:link w:val="a9"/>
    <w:rsid w:val="00FD4D4F"/>
    <w:pPr>
      <w:jc w:val="center"/>
    </w:pPr>
    <w:rPr>
      <w:b/>
      <w:sz w:val="36"/>
      <w:lang w:eastAsia="uk-UA"/>
    </w:rPr>
  </w:style>
  <w:style w:type="character" w:customStyle="1" w:styleId="a9">
    <w:name w:val="Основной текст Знак"/>
    <w:link w:val="a8"/>
    <w:rsid w:val="00FD4D4F"/>
    <w:rPr>
      <w:b/>
      <w:sz w:val="36"/>
      <w:lang w:val="uk-UA" w:eastAsia="uk-UA"/>
    </w:rPr>
  </w:style>
  <w:style w:type="paragraph" w:styleId="aa">
    <w:name w:val="List Paragraph"/>
    <w:basedOn w:val="a"/>
    <w:uiPriority w:val="34"/>
    <w:qFormat/>
    <w:rsid w:val="00FD4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0">
    <w:name w:val="rvts0"/>
    <w:basedOn w:val="a0"/>
    <w:rsid w:val="000A3E07"/>
  </w:style>
  <w:style w:type="paragraph" w:styleId="ab">
    <w:name w:val="Normal (Web)"/>
    <w:basedOn w:val="a"/>
    <w:uiPriority w:val="99"/>
    <w:unhideWhenUsed/>
    <w:rsid w:val="00072DE9"/>
    <w:pPr>
      <w:spacing w:before="100" w:beforeAutospacing="1" w:after="100" w:afterAutospacing="1"/>
    </w:pPr>
    <w:rPr>
      <w:szCs w:val="24"/>
      <w:lang w:val="ru-RU"/>
    </w:rPr>
  </w:style>
  <w:style w:type="paragraph" w:customStyle="1" w:styleId="ac">
    <w:name w:val="Содержимое таблицы"/>
    <w:basedOn w:val="a"/>
    <w:rsid w:val="00C5526D"/>
    <w:pPr>
      <w:suppressLineNumbers/>
      <w:suppressAutoHyphens/>
    </w:pPr>
    <w:rPr>
      <w:rFonts w:cs="Calibri"/>
      <w:lang w:eastAsia="ar-SA"/>
    </w:rPr>
  </w:style>
  <w:style w:type="paragraph" w:styleId="ad">
    <w:name w:val="Balloon Text"/>
    <w:basedOn w:val="a"/>
    <w:link w:val="ae"/>
    <w:semiHidden/>
    <w:unhideWhenUsed/>
    <w:rsid w:val="00493815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semiHidden/>
    <w:rsid w:val="004938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1FE4-3EA2-476B-8E2D-87C79130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2682</CharactersWithSpaces>
  <SharedDoc>false</SharedDoc>
  <HLinks>
    <vt:vector size="30" baseType="variant">
      <vt:variant>
        <vt:i4>3407935</vt:i4>
      </vt:variant>
      <vt:variant>
        <vt:i4>12</vt:i4>
      </vt:variant>
      <vt:variant>
        <vt:i4>0</vt:i4>
      </vt:variant>
      <vt:variant>
        <vt:i4>5</vt:i4>
      </vt:variant>
      <vt:variant>
        <vt:lpwstr>http://zakon3.rada.gov.ua/laws/main/2479-17</vt:lpwstr>
      </vt:variant>
      <vt:variant>
        <vt:lpwstr/>
      </vt:variant>
      <vt:variant>
        <vt:i4>3407935</vt:i4>
      </vt:variant>
      <vt:variant>
        <vt:i4>9</vt:i4>
      </vt:variant>
      <vt:variant>
        <vt:i4>0</vt:i4>
      </vt:variant>
      <vt:variant>
        <vt:i4>5</vt:i4>
      </vt:variant>
      <vt:variant>
        <vt:lpwstr>http://zakon3.rada.gov.ua/laws/main/2479-17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http://zakon4.rada.gov.ua/laws/show/5007-17</vt:lpwstr>
      </vt:variant>
      <vt:variant>
        <vt:lpwstr/>
      </vt:variant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http://zakon4.rada.gov.ua/laws/main/2918-14</vt:lpwstr>
      </vt:variant>
      <vt:variant>
        <vt:lpwstr/>
      </vt:variant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http://zakon3.rada.gov.ua/laws/show/869-2011-%D0%BF/print1478551052809227</vt:lpwstr>
      </vt:variant>
      <vt:variant>
        <vt:lpwstr>n366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cp:lastModifiedBy>Прилуцька</cp:lastModifiedBy>
  <cp:revision>25</cp:revision>
  <cp:lastPrinted>2024-09-23T10:53:00Z</cp:lastPrinted>
  <dcterms:created xsi:type="dcterms:W3CDTF">2020-08-20T11:13:00Z</dcterms:created>
  <dcterms:modified xsi:type="dcterms:W3CDTF">2024-09-26T08:37:00Z</dcterms:modified>
</cp:coreProperties>
</file>